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51" w:rsidRPr="00264384" w:rsidRDefault="00D83B51" w:rsidP="00D83B51">
      <w:pPr>
        <w:jc w:val="center"/>
        <w:rPr>
          <w:b/>
        </w:rPr>
      </w:pPr>
      <w:r w:rsidRPr="00264384">
        <w:rPr>
          <w:b/>
        </w:rPr>
        <w:t>РЯБОВСКОЕ ГОРОДСКОЕ ПОСЕЛЕНИЕ</w:t>
      </w:r>
    </w:p>
    <w:p w:rsidR="00D83B51" w:rsidRPr="00264384" w:rsidRDefault="00D83B51" w:rsidP="00D83B51">
      <w:pPr>
        <w:jc w:val="center"/>
        <w:rPr>
          <w:b/>
        </w:rPr>
      </w:pPr>
      <w:r w:rsidRPr="00264384">
        <w:rPr>
          <w:b/>
        </w:rPr>
        <w:t>ТОСНЕНСКОГО РАЙОНА ЛЕНИНГРАДСКОЙ ОБЛАСТИ</w:t>
      </w:r>
      <w:r w:rsidRPr="00264384">
        <w:rPr>
          <w:b/>
        </w:rPr>
        <w:br/>
      </w:r>
    </w:p>
    <w:p w:rsidR="00D83B51" w:rsidRPr="00264384" w:rsidRDefault="00D83B51" w:rsidP="00D83B51">
      <w:pPr>
        <w:jc w:val="center"/>
        <w:rPr>
          <w:b/>
        </w:rPr>
      </w:pPr>
      <w:bookmarkStart w:id="0" w:name="_GoBack"/>
      <w:r w:rsidRPr="00264384">
        <w:rPr>
          <w:b/>
        </w:rPr>
        <w:t xml:space="preserve">ПРОТОКОЛ  № </w:t>
      </w:r>
      <w:r w:rsidR="00857D96">
        <w:rPr>
          <w:b/>
        </w:rPr>
        <w:t>3</w:t>
      </w:r>
    </w:p>
    <w:p w:rsidR="00D83B51" w:rsidRDefault="00D83B51" w:rsidP="00D83B51">
      <w:pPr>
        <w:jc w:val="center"/>
        <w:rPr>
          <w:b/>
        </w:rPr>
      </w:pPr>
      <w:r w:rsidRPr="00264384">
        <w:rPr>
          <w:b/>
        </w:rPr>
        <w:t xml:space="preserve">Заседание комиссии по противодействию коррупции в администрации </w:t>
      </w:r>
    </w:p>
    <w:p w:rsidR="00D83B51" w:rsidRPr="00264384" w:rsidRDefault="00D83B51" w:rsidP="00D83B51">
      <w:pPr>
        <w:jc w:val="center"/>
        <w:rPr>
          <w:b/>
        </w:rPr>
      </w:pPr>
      <w:r w:rsidRPr="00264384">
        <w:rPr>
          <w:b/>
        </w:rPr>
        <w:t>Рябовского городского поселения</w:t>
      </w:r>
      <w:bookmarkEnd w:id="0"/>
    </w:p>
    <w:p w:rsidR="00D83B51" w:rsidRPr="00264384" w:rsidRDefault="00D83B51" w:rsidP="00D83B51"/>
    <w:p w:rsidR="00D83B51" w:rsidRPr="00264384" w:rsidRDefault="00857D96" w:rsidP="00D83B51">
      <w:pPr>
        <w:rPr>
          <w:b/>
        </w:rPr>
      </w:pPr>
      <w:r>
        <w:rPr>
          <w:b/>
        </w:rPr>
        <w:t>03.</w:t>
      </w:r>
      <w:r w:rsidR="00D6089C">
        <w:rPr>
          <w:b/>
        </w:rPr>
        <w:t>0</w:t>
      </w:r>
      <w:r>
        <w:rPr>
          <w:b/>
        </w:rPr>
        <w:t>9</w:t>
      </w:r>
      <w:r w:rsidR="00D6089C">
        <w:rPr>
          <w:b/>
        </w:rPr>
        <w:t>.</w:t>
      </w:r>
      <w:r w:rsidR="00A76A94">
        <w:rPr>
          <w:b/>
        </w:rPr>
        <w:t>2019</w:t>
      </w:r>
      <w:r w:rsidR="00D83B51" w:rsidRPr="00264384">
        <w:rPr>
          <w:b/>
        </w:rPr>
        <w:t xml:space="preserve">  </w:t>
      </w:r>
      <w:r w:rsidR="00A76A94">
        <w:rPr>
          <w:b/>
        </w:rPr>
        <w:t>г.</w:t>
      </w:r>
      <w:r w:rsidR="00D83B51" w:rsidRPr="00264384">
        <w:rPr>
          <w:b/>
        </w:rPr>
        <w:t xml:space="preserve">                                                                                         </w:t>
      </w:r>
      <w:r w:rsidR="00D83B51">
        <w:rPr>
          <w:b/>
        </w:rPr>
        <w:t xml:space="preserve">              </w:t>
      </w:r>
      <w:r w:rsidR="00D83B51" w:rsidRPr="00264384">
        <w:rPr>
          <w:b/>
        </w:rPr>
        <w:t xml:space="preserve"> г.п.Рябово</w:t>
      </w:r>
    </w:p>
    <w:p w:rsidR="00D83B51" w:rsidRPr="00264384" w:rsidRDefault="00D83B51" w:rsidP="00D83B51"/>
    <w:p w:rsidR="00D83B51" w:rsidRPr="00264384" w:rsidRDefault="00D83B51" w:rsidP="00D83B51">
      <w:pPr>
        <w:rPr>
          <w:b/>
        </w:rPr>
      </w:pPr>
      <w:r w:rsidRPr="00264384">
        <w:rPr>
          <w:b/>
        </w:rPr>
        <w:t>Комиссия:</w:t>
      </w:r>
    </w:p>
    <w:p w:rsidR="00D83B51" w:rsidRDefault="00D83B51" w:rsidP="00D83B51">
      <w:r w:rsidRPr="00264384">
        <w:t xml:space="preserve">Председатель комиссии:    </w:t>
      </w:r>
      <w:r>
        <w:t xml:space="preserve">В.В.Чирков - </w:t>
      </w:r>
      <w:r w:rsidRPr="00264384">
        <w:t xml:space="preserve">  глава администрации         </w:t>
      </w:r>
    </w:p>
    <w:p w:rsidR="00D83B51" w:rsidRDefault="00D83B51" w:rsidP="00D83B51"/>
    <w:p w:rsidR="00D83B51" w:rsidRDefault="00D83B51" w:rsidP="00D83B51">
      <w:r>
        <w:t>Заместитель председателя</w:t>
      </w:r>
    </w:p>
    <w:p w:rsidR="00106C91" w:rsidRDefault="00D83B51" w:rsidP="00D83B51">
      <w:r>
        <w:t xml:space="preserve">комиссии:                            А.Д.Сачкова  - </w:t>
      </w:r>
      <w:r w:rsidRPr="00264384">
        <w:t>начальник финансово-экономического отдела</w:t>
      </w:r>
      <w:r w:rsidR="00106C91">
        <w:t xml:space="preserve">-                </w:t>
      </w:r>
    </w:p>
    <w:p w:rsidR="00D83B51" w:rsidRDefault="00106C91" w:rsidP="00D83B51">
      <w:r>
        <w:t xml:space="preserve">                                                                       главный бухгалтер</w:t>
      </w:r>
      <w:r w:rsidR="00D83B51" w:rsidRPr="00264384">
        <w:t xml:space="preserve">                                                                          </w:t>
      </w:r>
    </w:p>
    <w:p w:rsidR="00D83B51" w:rsidRPr="00264384" w:rsidRDefault="00D83B51" w:rsidP="00D83B51">
      <w:r>
        <w:t xml:space="preserve">                               </w:t>
      </w:r>
      <w:r w:rsidRPr="00264384">
        <w:t xml:space="preserve">                                                                                                                         </w:t>
      </w:r>
    </w:p>
    <w:p w:rsidR="00106C91" w:rsidRDefault="00D83B51" w:rsidP="00D83B51">
      <w:r w:rsidRPr="00264384">
        <w:t xml:space="preserve">Секретарь комиссии:       </w:t>
      </w:r>
      <w:r>
        <w:t xml:space="preserve"> </w:t>
      </w:r>
      <w:r w:rsidRPr="00264384">
        <w:t xml:space="preserve">  </w:t>
      </w:r>
      <w:r>
        <w:t xml:space="preserve">Е.В.Иванова </w:t>
      </w:r>
      <w:r w:rsidRPr="00264384">
        <w:t xml:space="preserve">– главный  специалист по </w:t>
      </w:r>
      <w:r w:rsidR="00106C91">
        <w:t xml:space="preserve">кадрам и </w:t>
      </w:r>
    </w:p>
    <w:p w:rsidR="00266E31" w:rsidRDefault="00106C91" w:rsidP="00D83B51">
      <w:r>
        <w:t xml:space="preserve">                                                                        </w:t>
      </w:r>
      <w:r w:rsidR="00D83B51" w:rsidRPr="00264384">
        <w:t xml:space="preserve">делопроизводству </w:t>
      </w:r>
    </w:p>
    <w:p w:rsidR="00D83B51" w:rsidRPr="00264384" w:rsidRDefault="00266E31" w:rsidP="00D83B51">
      <w:r>
        <w:t xml:space="preserve">                                                                        </w:t>
      </w:r>
      <w:r w:rsidR="00D83B51">
        <w:t xml:space="preserve"> </w:t>
      </w:r>
      <w:r w:rsidR="00D83B51" w:rsidRPr="00264384">
        <w:t xml:space="preserve">                     </w:t>
      </w:r>
      <w:r w:rsidR="00D83B51">
        <w:t xml:space="preserve">                   </w:t>
      </w:r>
    </w:p>
    <w:p w:rsidR="00106C91" w:rsidRDefault="00D83B51" w:rsidP="00D83B51">
      <w:r w:rsidRPr="00264384">
        <w:t xml:space="preserve">Члены комиссии:               </w:t>
      </w:r>
      <w:r>
        <w:t xml:space="preserve"> </w:t>
      </w:r>
      <w:r w:rsidRPr="00264384">
        <w:t xml:space="preserve">М.С.Каретникова – специалист </w:t>
      </w:r>
      <w:r w:rsidR="00106C91">
        <w:t>1</w:t>
      </w:r>
      <w:r w:rsidR="00F37456">
        <w:t xml:space="preserve"> категории </w:t>
      </w:r>
      <w:r w:rsidRPr="00264384">
        <w:t xml:space="preserve">по </w:t>
      </w:r>
      <w:r w:rsidR="00106C91">
        <w:t>ГО, ЧС и ПБ</w:t>
      </w:r>
    </w:p>
    <w:p w:rsidR="00D83B51" w:rsidRDefault="00D83B51" w:rsidP="00D83B51">
      <w:r w:rsidRPr="00264384">
        <w:t xml:space="preserve">                                          </w:t>
      </w:r>
      <w:r>
        <w:t xml:space="preserve"> </w:t>
      </w:r>
      <w:r w:rsidRPr="00264384">
        <w:t xml:space="preserve">   </w:t>
      </w:r>
      <w:r>
        <w:t>В.В.Бархатов</w:t>
      </w:r>
      <w:r w:rsidRPr="00264384">
        <w:t xml:space="preserve"> – </w:t>
      </w:r>
      <w:r w:rsidR="00F37456">
        <w:t xml:space="preserve">и.о. </w:t>
      </w:r>
      <w:r w:rsidRPr="00264384">
        <w:t>директор</w:t>
      </w:r>
      <w:r w:rsidR="00F37456">
        <w:t>а</w:t>
      </w:r>
      <w:r w:rsidRPr="00264384">
        <w:t xml:space="preserve"> МКУК «Пельгорский </w:t>
      </w:r>
      <w:r w:rsidR="00F37456">
        <w:t>ДК</w:t>
      </w:r>
      <w:r w:rsidRPr="00264384">
        <w:t xml:space="preserve">»            </w:t>
      </w:r>
    </w:p>
    <w:p w:rsidR="00106C91" w:rsidRDefault="00D83B51" w:rsidP="00D83B51">
      <w:r>
        <w:t xml:space="preserve">                                              Г.В.Матвейкина – </w:t>
      </w:r>
      <w:r w:rsidR="00F37456">
        <w:t xml:space="preserve"> </w:t>
      </w:r>
      <w:r>
        <w:t xml:space="preserve">депутат совета депутатов Рябовского  </w:t>
      </w:r>
      <w:r w:rsidR="00106C91">
        <w:t>г.п.</w:t>
      </w:r>
    </w:p>
    <w:p w:rsidR="00D83B51" w:rsidRDefault="00D83B51" w:rsidP="00D83B51">
      <w:r>
        <w:t xml:space="preserve">                                             </w:t>
      </w:r>
      <w:r w:rsidR="001678A5">
        <w:t xml:space="preserve"> Г.Г.</w:t>
      </w:r>
      <w:r>
        <w:t xml:space="preserve">Чабан  -  депутат совета депутатов Рябовского  </w:t>
      </w:r>
      <w:r w:rsidR="00106C91">
        <w:t xml:space="preserve">г.п. </w:t>
      </w:r>
    </w:p>
    <w:p w:rsidR="00D83B51" w:rsidRPr="00264384" w:rsidRDefault="00D83B51" w:rsidP="00D83B51">
      <w:r>
        <w:t xml:space="preserve">                                              </w:t>
      </w:r>
    </w:p>
    <w:p w:rsidR="00D83B51" w:rsidRPr="00F3162A" w:rsidRDefault="00D83B51" w:rsidP="00D83B51">
      <w:pPr>
        <w:rPr>
          <w:b/>
        </w:rPr>
      </w:pPr>
      <w:r w:rsidRPr="00F3162A">
        <w:rPr>
          <w:b/>
        </w:rPr>
        <w:t xml:space="preserve">Лица, присутствующие на заседании комиссии: </w:t>
      </w:r>
    </w:p>
    <w:p w:rsidR="00D83B51" w:rsidRPr="00F3162A" w:rsidRDefault="00D83B51" w:rsidP="00D83B51">
      <w:r w:rsidRPr="00F3162A">
        <w:t>муниципальные служащие администрации  Рябов</w:t>
      </w:r>
      <w:r w:rsidR="001678A5" w:rsidRPr="00F3162A">
        <w:t xml:space="preserve">ского  городского  поселения – </w:t>
      </w:r>
      <w:r w:rsidR="00857D96">
        <w:t>3</w:t>
      </w:r>
      <w:r w:rsidRPr="00F3162A">
        <w:t xml:space="preserve"> чел.</w:t>
      </w:r>
    </w:p>
    <w:p w:rsidR="00857D96" w:rsidRPr="00F3162A" w:rsidRDefault="00857D96" w:rsidP="00D83B51"/>
    <w:p w:rsidR="00D83B51" w:rsidRPr="00264384" w:rsidRDefault="00D83B51" w:rsidP="00D83B51"/>
    <w:p w:rsidR="00D83B51" w:rsidRPr="00D83B51" w:rsidRDefault="00D83B51" w:rsidP="00D83B51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b/>
          <w:color w:val="000000"/>
        </w:rPr>
      </w:pPr>
      <w:r w:rsidRPr="00D83B51">
        <w:rPr>
          <w:rFonts w:ascii="Trebuchet MS" w:hAnsi="Trebuchet MS"/>
          <w:b/>
          <w:color w:val="000000"/>
        </w:rPr>
        <w:t>ПОВЕСТКА ДНЯ:</w:t>
      </w:r>
    </w:p>
    <w:p w:rsidR="00CA7B43" w:rsidRDefault="00CA7B43" w:rsidP="00A942D7">
      <w:pPr>
        <w:pStyle w:val="a8"/>
        <w:numPr>
          <w:ilvl w:val="0"/>
          <w:numId w:val="1"/>
        </w:numPr>
        <w:jc w:val="both"/>
      </w:pPr>
      <w:r w:rsidRPr="00CA7B43">
        <w:t xml:space="preserve">О ходе </w:t>
      </w:r>
      <w:proofErr w:type="gramStart"/>
      <w:r w:rsidRPr="00CA7B43">
        <w:t>исполнения мероприятий Плана противодействия коррупции</w:t>
      </w:r>
      <w:proofErr w:type="gramEnd"/>
      <w:r w:rsidRPr="00CA7B43">
        <w:t xml:space="preserve"> в администрации Рябовского городского поселения</w:t>
      </w:r>
      <w:r>
        <w:t xml:space="preserve"> на 2019-2020 гг</w:t>
      </w:r>
      <w:r w:rsidRPr="00CA7B43">
        <w:t xml:space="preserve">. </w:t>
      </w:r>
      <w:r w:rsidR="00E0675D">
        <w:t xml:space="preserve">за </w:t>
      </w:r>
      <w:r w:rsidR="00857D96">
        <w:t xml:space="preserve">третий квартал </w:t>
      </w:r>
      <w:r w:rsidR="00E0675D">
        <w:t xml:space="preserve"> 2019 г. </w:t>
      </w:r>
      <w:r w:rsidRPr="00CA7B43">
        <w:t xml:space="preserve"> </w:t>
      </w:r>
    </w:p>
    <w:p w:rsidR="00A942D7" w:rsidRDefault="00A942D7" w:rsidP="00A942D7">
      <w:pPr>
        <w:pStyle w:val="a8"/>
        <w:jc w:val="both"/>
      </w:pPr>
      <w:r>
        <w:t>Докладчик – Е.В.Иванова</w:t>
      </w:r>
    </w:p>
    <w:p w:rsidR="00A942D7" w:rsidRDefault="00A942D7" w:rsidP="00A942D7">
      <w:pPr>
        <w:pStyle w:val="a8"/>
        <w:jc w:val="both"/>
      </w:pPr>
    </w:p>
    <w:p w:rsidR="00A942D7" w:rsidRDefault="00A942D7" w:rsidP="005B59F7">
      <w:pPr>
        <w:jc w:val="both"/>
        <w:rPr>
          <w:b/>
        </w:rPr>
      </w:pPr>
    </w:p>
    <w:p w:rsidR="00CA7B43" w:rsidRDefault="00CA7B43" w:rsidP="005B59F7">
      <w:pPr>
        <w:jc w:val="both"/>
        <w:rPr>
          <w:b/>
        </w:rPr>
      </w:pPr>
    </w:p>
    <w:p w:rsidR="00CA7B43" w:rsidRDefault="00A942D7" w:rsidP="005B59F7">
      <w:pPr>
        <w:jc w:val="both"/>
        <w:rPr>
          <w:b/>
        </w:rPr>
      </w:pPr>
      <w:r>
        <w:rPr>
          <w:b/>
        </w:rPr>
        <w:t>1</w:t>
      </w:r>
      <w:r w:rsidR="00CA7B43">
        <w:rPr>
          <w:b/>
        </w:rPr>
        <w:t>. СЛУШАЛИ:</w:t>
      </w:r>
    </w:p>
    <w:p w:rsidR="00E0675D" w:rsidRPr="00E0675D" w:rsidRDefault="00CA7B43" w:rsidP="00E0675D">
      <w:pPr>
        <w:jc w:val="both"/>
      </w:pPr>
      <w:r w:rsidRPr="00CA7B43">
        <w:t xml:space="preserve">Иванову Е.В. </w:t>
      </w:r>
      <w:r>
        <w:t>–</w:t>
      </w:r>
      <w:r w:rsidRPr="00CA7B43">
        <w:t xml:space="preserve"> </w:t>
      </w:r>
      <w:r>
        <w:t xml:space="preserve">главного специалиста по </w:t>
      </w:r>
      <w:r w:rsidR="00A942D7">
        <w:t xml:space="preserve">кадрам и </w:t>
      </w:r>
      <w:r>
        <w:t xml:space="preserve">делопроизводству, </w:t>
      </w:r>
      <w:r w:rsidR="00E0675D">
        <w:t xml:space="preserve"> </w:t>
      </w:r>
      <w:proofErr w:type="gramStart"/>
      <w:r w:rsidR="00E0675D" w:rsidRPr="00E0675D">
        <w:t>которая</w:t>
      </w:r>
      <w:proofErr w:type="gramEnd"/>
      <w:r w:rsidR="00E0675D" w:rsidRPr="00E0675D">
        <w:t xml:space="preserve">  представила   информацию о ходе реализации </w:t>
      </w:r>
      <w:r w:rsidR="00E0675D">
        <w:t>П</w:t>
      </w:r>
      <w:r w:rsidR="00E0675D" w:rsidRPr="00E0675D">
        <w:t xml:space="preserve">лана противодействия коррупции  за </w:t>
      </w:r>
      <w:r w:rsidR="00857D96">
        <w:t xml:space="preserve">третий </w:t>
      </w:r>
      <w:r w:rsidR="00E0675D" w:rsidRPr="00E0675D">
        <w:t>квартал  201</w:t>
      </w:r>
      <w:r w:rsidR="00E0675D">
        <w:t>9</w:t>
      </w:r>
      <w:r w:rsidR="00E0675D" w:rsidRPr="00E0675D">
        <w:t xml:space="preserve"> года</w:t>
      </w:r>
      <w:r w:rsidR="00E0675D">
        <w:t>.</w:t>
      </w:r>
    </w:p>
    <w:p w:rsidR="00E0675D" w:rsidRPr="00E0675D" w:rsidRDefault="00E0675D" w:rsidP="00E0675D">
      <w:pPr>
        <w:jc w:val="both"/>
        <w:outlineLvl w:val="0"/>
      </w:pPr>
      <w:r w:rsidRPr="00E0675D">
        <w:t xml:space="preserve">Антикоррупционная экспертиза муниципальных нормативных правовых актов и их проектов проводится в порядке, установленном постановлением </w:t>
      </w:r>
      <w:r>
        <w:t>а</w:t>
      </w:r>
      <w:r w:rsidRPr="00E0675D">
        <w:t>дминистрации</w:t>
      </w:r>
      <w:r>
        <w:t xml:space="preserve"> Рябовского городского поселения </w:t>
      </w:r>
      <w:r w:rsidRPr="00E0675D">
        <w:t>«</w:t>
      </w:r>
      <w:r>
        <w:t xml:space="preserve">Об утверждении Порядка проведения антикоррупционного мониторинга в администрации Рябовского городского поселения Тосненского района Ленинградской области». </w:t>
      </w:r>
      <w:r w:rsidRPr="00E0675D">
        <w:t xml:space="preserve"> </w:t>
      </w:r>
    </w:p>
    <w:p w:rsidR="00E0675D" w:rsidRPr="00E0675D" w:rsidRDefault="00E0675D" w:rsidP="00E0675D">
      <w:pPr>
        <w:jc w:val="both"/>
      </w:pPr>
      <w:r w:rsidRPr="00E0675D">
        <w:t xml:space="preserve">1. За </w:t>
      </w:r>
      <w:r w:rsidR="00857D96">
        <w:t xml:space="preserve">третий </w:t>
      </w:r>
      <w:r w:rsidRPr="00E0675D">
        <w:t>квартал 201</w:t>
      </w:r>
      <w:r>
        <w:t>9</w:t>
      </w:r>
      <w:r w:rsidRPr="00E0675D">
        <w:t xml:space="preserve"> года антикоррупционная экспертиза проведена в отношении </w:t>
      </w:r>
      <w:r w:rsidR="00994025">
        <w:t xml:space="preserve">                            </w:t>
      </w:r>
      <w:r w:rsidR="00857D96">
        <w:t>4</w:t>
      </w:r>
      <w:r w:rsidRPr="00E0675D">
        <w:t xml:space="preserve">  проектов и  </w:t>
      </w:r>
      <w:r w:rsidR="00857D96">
        <w:t>14</w:t>
      </w:r>
      <w:r w:rsidR="00994025">
        <w:t xml:space="preserve"> </w:t>
      </w:r>
      <w:r w:rsidRPr="00E0675D">
        <w:t xml:space="preserve">нормативных правовых актов. </w:t>
      </w:r>
      <w:r w:rsidR="00AD08A7">
        <w:t xml:space="preserve">Проекты НПА </w:t>
      </w:r>
      <w:r w:rsidR="00994025">
        <w:t xml:space="preserve">своевременно направлялись </w:t>
      </w:r>
      <w:r w:rsidR="00AD08A7">
        <w:t xml:space="preserve">в Тосненскую городскую прокуратуру. </w:t>
      </w:r>
      <w:r w:rsidR="00AD08A7" w:rsidRPr="00E0675D">
        <w:t xml:space="preserve"> </w:t>
      </w:r>
      <w:r w:rsidRPr="00E0675D">
        <w:t xml:space="preserve">Случаев выявления коррупциогенных факторов  нет.  </w:t>
      </w:r>
    </w:p>
    <w:p w:rsidR="00E0675D" w:rsidRPr="00E0675D" w:rsidRDefault="00E0675D" w:rsidP="00E0675D">
      <w:pPr>
        <w:jc w:val="both"/>
      </w:pPr>
      <w:r w:rsidRPr="00E0675D">
        <w:t>2. Сообщений  граждан, организаций о ставших известными случаях коррупционных правонарушений, совершенных муниципальными служащими   не поступало.</w:t>
      </w:r>
    </w:p>
    <w:p w:rsidR="00E0675D" w:rsidRPr="00E0675D" w:rsidRDefault="00E0675D" w:rsidP="00E0675D">
      <w:pPr>
        <w:jc w:val="both"/>
      </w:pPr>
      <w:r w:rsidRPr="00E0675D">
        <w:t>3. Профилактика коррупционных и иных правонарушений в администрации  осуществляется в рамках деятельности комиссий по противодействию коррупции и  по соблюдению требований к служебному поведению муниципальных служащих  и урегулированию конфликта интересов</w:t>
      </w:r>
    </w:p>
    <w:p w:rsidR="00E0675D" w:rsidRPr="00E0675D" w:rsidRDefault="00BF4A49" w:rsidP="00E0675D">
      <w:pPr>
        <w:jc w:val="both"/>
      </w:pPr>
      <w:r>
        <w:t>4</w:t>
      </w:r>
      <w:r w:rsidR="00E0675D" w:rsidRPr="00E0675D">
        <w:t>. Случаев поступления 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</w:r>
    </w:p>
    <w:p w:rsidR="00E0675D" w:rsidRDefault="00BF4A49" w:rsidP="00E0675D">
      <w:pPr>
        <w:pStyle w:val="ConsTitle"/>
        <w:widowControl/>
        <w:ind w:left="31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5</w:t>
      </w:r>
      <w:r w:rsidR="00E0675D" w:rsidRPr="00E0675D">
        <w:rPr>
          <w:rFonts w:ascii="Times New Roman" w:hAnsi="Times New Roman"/>
          <w:b w:val="0"/>
          <w:sz w:val="24"/>
          <w:szCs w:val="24"/>
        </w:rPr>
        <w:t xml:space="preserve">. Муниципальные служащие к ответственности (уголовной, административной) за совершение коррупционных правонарушений не привлекались. </w:t>
      </w:r>
    </w:p>
    <w:p w:rsidR="00AD08A7" w:rsidRPr="00AD08A7" w:rsidRDefault="00F407FE" w:rsidP="00AD08A7">
      <w:pPr>
        <w:pStyle w:val="a8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cstheme="minorBidi"/>
        </w:rPr>
        <w:t xml:space="preserve">6.  </w:t>
      </w:r>
      <w:r w:rsidRPr="00F407FE">
        <w:rPr>
          <w:lang w:eastAsia="en-US"/>
        </w:rPr>
        <w:t xml:space="preserve">Разделы официального сайта администрации, в которых размещается антикоррупционные материалы, постоянно поддерживается в актуальном состоянии. В разделе «Противодействие </w:t>
      </w:r>
      <w:r w:rsidRPr="00AD08A7">
        <w:rPr>
          <w:lang w:eastAsia="en-US"/>
        </w:rPr>
        <w:t xml:space="preserve">коррупции» </w:t>
      </w:r>
      <w:r w:rsidR="00AD08A7" w:rsidRPr="00AD08A7">
        <w:rPr>
          <w:lang w:eastAsia="en-US"/>
        </w:rPr>
        <w:t xml:space="preserve">размещены </w:t>
      </w:r>
      <w:hyperlink r:id="rId6" w:tooltip="Сведения  о ходе реализации мер по противодействию коррупции в органах местного самоуправления за 2 квартал 2019 года" w:history="1">
        <w:r w:rsidR="00AD08A7" w:rsidRPr="00AD08A7">
          <w:rPr>
            <w:color w:val="000000" w:themeColor="text1"/>
          </w:rPr>
          <w:t>сведения  о ходе реализации мер по противодействию коррупции в орга</w:t>
        </w:r>
        <w:r w:rsidR="00857D96">
          <w:rPr>
            <w:color w:val="000000" w:themeColor="text1"/>
          </w:rPr>
          <w:t>нах местного самоуправления за 3</w:t>
        </w:r>
        <w:r w:rsidR="00AD08A7" w:rsidRPr="00AD08A7">
          <w:rPr>
            <w:color w:val="000000" w:themeColor="text1"/>
          </w:rPr>
          <w:t xml:space="preserve"> квартал 2019 года</w:t>
        </w:r>
      </w:hyperlink>
      <w:r w:rsidR="00994025">
        <w:rPr>
          <w:color w:val="000000" w:themeColor="text1"/>
        </w:rPr>
        <w:t xml:space="preserve">, а также </w:t>
      </w:r>
      <w:r w:rsidR="00AD08A7" w:rsidRPr="00AD08A7">
        <w:rPr>
          <w:color w:val="000000" w:themeColor="text1"/>
        </w:rPr>
        <w:t xml:space="preserve">сведения </w:t>
      </w:r>
      <w:hyperlink r:id="rId7" w:tooltip="СВЕДЕНИЯ о результатах мониторинга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государственных органах Ленинградской области за 2 кварта" w:history="1">
        <w:r w:rsidR="00AD08A7" w:rsidRPr="00AD08A7">
          <w:rPr>
            <w:color w:val="000000" w:themeColor="text1"/>
          </w:rPr>
          <w:t> о результатах мониторинга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государственных ор</w:t>
        </w:r>
        <w:r w:rsidR="00857D96">
          <w:rPr>
            <w:color w:val="000000" w:themeColor="text1"/>
          </w:rPr>
          <w:t>ганах Ленинградской области за 3</w:t>
        </w:r>
        <w:r w:rsidR="00AD08A7" w:rsidRPr="00AD08A7">
          <w:rPr>
            <w:color w:val="000000" w:themeColor="text1"/>
          </w:rPr>
          <w:t xml:space="preserve"> квартал 2019 года</w:t>
        </w:r>
      </w:hyperlink>
      <w:r w:rsidR="00AD08A7" w:rsidRPr="00AD08A7">
        <w:rPr>
          <w:rFonts w:ascii="Arial" w:hAnsi="Arial" w:cs="Arial"/>
          <w:color w:val="000000" w:themeColor="text1"/>
        </w:rPr>
        <w:t xml:space="preserve">. </w:t>
      </w:r>
    </w:p>
    <w:p w:rsidR="00F407FE" w:rsidRPr="00AD08A7" w:rsidRDefault="00F407FE" w:rsidP="00E0675D">
      <w:pPr>
        <w:pStyle w:val="ConsTitle"/>
        <w:widowControl/>
        <w:ind w:left="31" w:right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0675D" w:rsidRPr="00E0675D" w:rsidRDefault="00BF4A49" w:rsidP="00E0675D">
      <w:pPr>
        <w:jc w:val="both"/>
      </w:pPr>
      <w:r w:rsidRPr="00BF4A49">
        <w:rPr>
          <w:b/>
        </w:rPr>
        <w:t>РЕШИЛИ</w:t>
      </w:r>
      <w:r>
        <w:t xml:space="preserve">: </w:t>
      </w:r>
      <w:r w:rsidR="00E0675D" w:rsidRPr="00E0675D">
        <w:t xml:space="preserve">информацию </w:t>
      </w:r>
      <w:r w:rsidR="00994025">
        <w:t xml:space="preserve">о ходе </w:t>
      </w:r>
      <w:proofErr w:type="gramStart"/>
      <w:r w:rsidR="00994025">
        <w:t xml:space="preserve">исполнения </w:t>
      </w:r>
      <w:r w:rsidR="002B48A1">
        <w:t xml:space="preserve">мероприятий </w:t>
      </w:r>
      <w:r w:rsidR="00994025">
        <w:t>Плана противодействи</w:t>
      </w:r>
      <w:r w:rsidR="002B48A1">
        <w:t>я</w:t>
      </w:r>
      <w:r w:rsidR="00994025">
        <w:t xml:space="preserve"> коррупции</w:t>
      </w:r>
      <w:proofErr w:type="gramEnd"/>
      <w:r w:rsidR="002B48A1">
        <w:t xml:space="preserve">                                    </w:t>
      </w:r>
      <w:r w:rsidR="00994025">
        <w:t xml:space="preserve"> за </w:t>
      </w:r>
      <w:r w:rsidR="00857D96">
        <w:t xml:space="preserve"> 3</w:t>
      </w:r>
      <w:r w:rsidR="002B48A1">
        <w:t xml:space="preserve"> квартал 2019 года</w:t>
      </w:r>
      <w:r w:rsidR="002B48A1" w:rsidRPr="002B48A1">
        <w:t xml:space="preserve"> </w:t>
      </w:r>
      <w:r w:rsidR="002B48A1" w:rsidRPr="00E0675D">
        <w:t>принять к сведению</w:t>
      </w:r>
      <w:r w:rsidR="002B48A1">
        <w:t xml:space="preserve">. </w:t>
      </w:r>
      <w:r>
        <w:t xml:space="preserve"> </w:t>
      </w:r>
    </w:p>
    <w:p w:rsidR="00CA7B43" w:rsidRPr="00E0675D" w:rsidRDefault="00CA7B43" w:rsidP="005B59F7">
      <w:pPr>
        <w:jc w:val="both"/>
      </w:pPr>
    </w:p>
    <w:p w:rsidR="00CA7B43" w:rsidRPr="00E0675D" w:rsidRDefault="00CA7B43" w:rsidP="005B59F7">
      <w:pPr>
        <w:jc w:val="both"/>
      </w:pPr>
    </w:p>
    <w:p w:rsidR="00407ADF" w:rsidRPr="00407ADF" w:rsidRDefault="00407ADF" w:rsidP="00407ADF">
      <w:pPr>
        <w:jc w:val="both"/>
      </w:pPr>
    </w:p>
    <w:p w:rsidR="00CA7B43" w:rsidRDefault="00CA7B43" w:rsidP="005B59F7">
      <w:pPr>
        <w:jc w:val="both"/>
        <w:rPr>
          <w:b/>
        </w:rPr>
      </w:pPr>
    </w:p>
    <w:p w:rsidR="00CA7B43" w:rsidRDefault="00CA7B43" w:rsidP="005B59F7">
      <w:pPr>
        <w:jc w:val="both"/>
        <w:rPr>
          <w:b/>
        </w:rPr>
      </w:pPr>
    </w:p>
    <w:p w:rsidR="005B59F7" w:rsidRDefault="005B59F7" w:rsidP="005B59F7">
      <w:pPr>
        <w:jc w:val="both"/>
      </w:pPr>
      <w:r>
        <w:t xml:space="preserve">Председатель                                                                                            </w:t>
      </w:r>
      <w:r w:rsidR="003C3D7B">
        <w:t xml:space="preserve">  В.В.Чирков</w:t>
      </w:r>
    </w:p>
    <w:p w:rsidR="005B59F7" w:rsidRDefault="005B59F7" w:rsidP="005B59F7">
      <w:pPr>
        <w:jc w:val="both"/>
      </w:pPr>
    </w:p>
    <w:p w:rsidR="0061054B" w:rsidRDefault="005B59F7">
      <w:r>
        <w:t xml:space="preserve">Секретарь:                                                                                                </w:t>
      </w:r>
      <w:r w:rsidR="003C3D7B">
        <w:t xml:space="preserve">  Е.В.Иванова</w:t>
      </w:r>
      <w:r w:rsidR="00994025">
        <w:t xml:space="preserve"> </w:t>
      </w:r>
    </w:p>
    <w:sectPr w:rsidR="0061054B" w:rsidSect="00994025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B2A"/>
    <w:multiLevelType w:val="hybridMultilevel"/>
    <w:tmpl w:val="E3D4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F7"/>
    <w:rsid w:val="000B3BB7"/>
    <w:rsid w:val="00106C91"/>
    <w:rsid w:val="001678A5"/>
    <w:rsid w:val="00266E31"/>
    <w:rsid w:val="002B48A1"/>
    <w:rsid w:val="00370475"/>
    <w:rsid w:val="003C3D7B"/>
    <w:rsid w:val="00407ADF"/>
    <w:rsid w:val="00491F57"/>
    <w:rsid w:val="005B59F7"/>
    <w:rsid w:val="0061054B"/>
    <w:rsid w:val="00857D96"/>
    <w:rsid w:val="008741FB"/>
    <w:rsid w:val="00972D6B"/>
    <w:rsid w:val="00994025"/>
    <w:rsid w:val="00A76A94"/>
    <w:rsid w:val="00A942D7"/>
    <w:rsid w:val="00AD08A7"/>
    <w:rsid w:val="00BF4A49"/>
    <w:rsid w:val="00C21654"/>
    <w:rsid w:val="00CA7B43"/>
    <w:rsid w:val="00CD0171"/>
    <w:rsid w:val="00D6089C"/>
    <w:rsid w:val="00D83B51"/>
    <w:rsid w:val="00E01768"/>
    <w:rsid w:val="00E0675D"/>
    <w:rsid w:val="00E437F4"/>
    <w:rsid w:val="00F3162A"/>
    <w:rsid w:val="00F37456"/>
    <w:rsid w:val="00F4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9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83B5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41FB"/>
    <w:rPr>
      <w:b/>
      <w:bCs/>
    </w:rPr>
  </w:style>
  <w:style w:type="character" w:styleId="a6">
    <w:name w:val="Hyperlink"/>
    <w:basedOn w:val="a0"/>
    <w:uiPriority w:val="99"/>
    <w:unhideWhenUsed/>
    <w:rsid w:val="00CA7B43"/>
    <w:rPr>
      <w:color w:val="0000FF" w:themeColor="hyperlink"/>
      <w:u w:val="single"/>
    </w:rPr>
  </w:style>
  <w:style w:type="paragraph" w:customStyle="1" w:styleId="ConsTitle">
    <w:name w:val="ConsTitle"/>
    <w:rsid w:val="00E06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rsid w:val="00BF4A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942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4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9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83B5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41FB"/>
    <w:rPr>
      <w:b/>
      <w:bCs/>
    </w:rPr>
  </w:style>
  <w:style w:type="character" w:styleId="a6">
    <w:name w:val="Hyperlink"/>
    <w:basedOn w:val="a0"/>
    <w:uiPriority w:val="99"/>
    <w:unhideWhenUsed/>
    <w:rsid w:val="00CA7B43"/>
    <w:rPr>
      <w:color w:val="0000FF" w:themeColor="hyperlink"/>
      <w:u w:val="single"/>
    </w:rPr>
  </w:style>
  <w:style w:type="paragraph" w:customStyle="1" w:styleId="ConsTitle">
    <w:name w:val="ConsTitle"/>
    <w:rsid w:val="00E06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rsid w:val="00BF4A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942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4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ryabovo.ru/tinybrowser/files/korruptciya/komissiya/2019/4/monitoring_konflikt__2_kvartal_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ryabovo.ru/tinybrowser/files/korruptciya/komissiya/2019/4/monitoring_2_kvartal_2019_g.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2019-07-05T06:35:00Z</cp:lastPrinted>
  <dcterms:created xsi:type="dcterms:W3CDTF">2019-10-29T12:54:00Z</dcterms:created>
  <dcterms:modified xsi:type="dcterms:W3CDTF">2019-10-29T12:54:00Z</dcterms:modified>
</cp:coreProperties>
</file>